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rPr>
          <w:rFonts w:hint="eastAsia"/>
        </w:rPr>
        <w:t>退休返聘、劳务派遣人员线上备案使用说明</w:t>
      </w:r>
    </w:p>
    <w:p/>
    <w:p>
      <w:pP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注意事项：</w:t>
      </w:r>
      <w:r>
        <w:rPr>
          <w:rFonts w:hint="eastAsia"/>
          <w:b/>
          <w:color w:val="FF0000"/>
          <w:sz w:val="24"/>
        </w:rPr>
        <w:t>推荐使用火狐、谷歌、360（极速模式）最新版浏览器。</w:t>
      </w:r>
    </w:p>
    <w:p>
      <w:pPr>
        <w:ind w:firstLine="1155" w:firstLineChars="550"/>
        <w:rPr>
          <w:b/>
          <w:color w:val="FF0000"/>
          <w:sz w:val="24"/>
        </w:rPr>
      </w:pPr>
      <w:r>
        <w:rPr>
          <w:rFonts w:hint="eastAsia"/>
        </w:rPr>
        <w:t>如果使用360浏览器，请按照下图将浏览器切换为极速模式：</w:t>
      </w:r>
    </w:p>
    <w:p>
      <w:pPr>
        <w:jc w:val="center"/>
        <w:rPr>
          <w:b/>
          <w:color w:val="FF0000"/>
          <w:sz w:val="24"/>
        </w:rPr>
      </w:pPr>
      <w:r>
        <w:drawing>
          <wp:inline distT="0" distB="0" distL="0" distR="0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FF0000"/>
          <w:sz w:val="24"/>
        </w:rPr>
      </w:pP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流程图：1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返聘退休人员备案</w:t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4464050"/>
            <wp:effectExtent l="0" t="0" r="5080" b="12700"/>
            <wp:docPr id="8" name="图片 8" descr="返聘线上流程图2019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返聘线上流程图201904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</w:p>
    <w:p>
      <w:pPr>
        <w:ind w:firstLine="964" w:firstLineChars="400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 xml:space="preserve"> 哈尔滨启航劳务派遣有限公司派遣至哈尔滨工业大学员工备案</w:t>
      </w:r>
    </w:p>
    <w:p>
      <w:pPr>
        <w:rPr>
          <w:rFonts w:hint="eastAsia" w:eastAsiaTheme="minorEastAsia"/>
          <w:b/>
          <w:kern w:val="44"/>
          <w:sz w:val="44"/>
          <w:lang w:eastAsia="zh-CN"/>
        </w:rPr>
      </w:pPr>
      <w:r>
        <w:rPr>
          <w:rFonts w:hint="eastAsia" w:eastAsiaTheme="minorEastAsia"/>
          <w:b/>
          <w:kern w:val="44"/>
          <w:sz w:val="44"/>
          <w:lang w:eastAsia="zh-CN"/>
        </w:rPr>
        <w:drawing>
          <wp:inline distT="0" distB="0" distL="114300" distR="114300">
            <wp:extent cx="5269865" cy="5292725"/>
            <wp:effectExtent l="0" t="0" r="6985" b="3175"/>
            <wp:docPr id="2" name="图片 2" descr="劳务派遣流程图2019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劳务派遣流程图20190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cs="Times New Roman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0"/>
          <w:sz w:val="24"/>
          <w:szCs w:val="24"/>
          <w:lang w:val="en-US" w:eastAsia="zh-CN" w:bidi="ar-SA"/>
        </w:rPr>
        <w:t>申请备案说明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cs="Times New Roman" w:asciiTheme="minorHAnsi" w:hAnsiTheme="minorHAnsi" w:eastAsiaTheme="minorEastAsia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cs="Times New Roman" w:asciiTheme="minorHAnsi" w:hAnsiTheme="minorHAnsi" w:eastAsiaTheme="minorEastAsia"/>
          <w:b/>
          <w:bCs/>
          <w:kern w:val="0"/>
          <w:sz w:val="24"/>
          <w:szCs w:val="24"/>
          <w:lang w:val="en-US" w:eastAsia="zh-CN" w:bidi="ar-SA"/>
        </w:rPr>
        <w:t>一、</w:t>
      </w:r>
      <w:r>
        <w:rPr>
          <w:rFonts w:hint="eastAsia" w:cs="Times New Roman"/>
          <w:b/>
          <w:bCs/>
          <w:kern w:val="0"/>
          <w:sz w:val="24"/>
          <w:szCs w:val="24"/>
          <w:lang w:val="en-US" w:eastAsia="zh-CN" w:bidi="ar-SA"/>
        </w:rPr>
        <w:t>提出备案</w:t>
      </w:r>
      <w:r>
        <w:rPr>
          <w:rFonts w:hint="eastAsia" w:cs="Times New Roman" w:asciiTheme="minorHAnsi" w:hAnsiTheme="minorHAnsi" w:eastAsiaTheme="minorEastAsia"/>
          <w:b/>
          <w:bCs/>
          <w:kern w:val="0"/>
          <w:sz w:val="24"/>
          <w:szCs w:val="24"/>
          <w:lang w:val="en-US" w:eastAsia="zh-CN" w:bidi="ar-SA"/>
        </w:rPr>
        <w:t>申请</w:t>
      </w:r>
    </w:p>
    <w:p>
      <w:pPr>
        <w:pStyle w:val="8"/>
        <w:pageBreakBefore w:val="0"/>
        <w:widowControl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cs="Times New Roman"/>
          <w:b w:val="0"/>
          <w:kern w:val="0"/>
          <w:sz w:val="24"/>
          <w:szCs w:val="24"/>
          <w:lang w:val="en-US" w:eastAsia="zh-CN" w:bidi="ar-SA"/>
        </w:rPr>
        <w:t>本校在编在职教职工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可以直接登录以下地址</w:t>
      </w:r>
      <w:r>
        <w:rPr>
          <w:rFonts w:hint="eastAsia" w:cs="Times New Roman"/>
          <w:b w:val="0"/>
          <w:kern w:val="0"/>
          <w:sz w:val="24"/>
          <w:szCs w:val="24"/>
          <w:lang w:val="en-US" w:eastAsia="zh-CN" w:bidi="ar-SA"/>
        </w:rPr>
        <w:t>发起备案按申请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210" w:beforeAutospacing="0" w:after="210" w:afterAutospacing="0" w:line="240" w:lineRule="auto"/>
        <w:ind w:right="0"/>
        <w:jc w:val="left"/>
        <w:textAlignment w:val="auto"/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</w:pPr>
      <w:r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退休返聘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备案地址：</w:t>
      </w:r>
      <w:r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http://wsfwzx.hit.edu.cn/wsfwzx/fwsq/fwxq?fwdyid=189f2a9f54a94162b64d39cbb37c266b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210" w:beforeAutospacing="0" w:after="210" w:afterAutospacing="0" w:line="240" w:lineRule="auto"/>
        <w:ind w:right="0"/>
        <w:jc w:val="left"/>
        <w:textAlignment w:val="auto"/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</w:pPr>
      <w:r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启航劳务派遣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备案地址：</w:t>
      </w:r>
      <w:r>
        <w:rPr>
          <w:rFonts w:hint="default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 xml:space="preserve"> http://wsfwzx.hit.edu.cn/wsfwzx/fwsq/fwxq?fwdyid=1b89768375384367b65b6fd96c389829</w:t>
      </w:r>
    </w:p>
    <w:p>
      <w:pPr>
        <w:pStyle w:val="8"/>
        <w:pageBreakBefore w:val="0"/>
        <w:widowControl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也可以访问哈尔滨工业大学主页：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instrText xml:space="preserve"> HYPERLINK "http://www.hit.edu.cn" </w:instrTex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www.hit.edu.cn，点击“校园门户”</w:t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eastAsia" w:cs="Times New Roman" w:asciiTheme="minorHAnsi" w:hAnsiTheme="minorHAnsi" w:eastAsiaTheme="minorEastAsia"/>
          <w:b w:val="0"/>
          <w:kern w:val="0"/>
          <w:sz w:val="24"/>
          <w:szCs w:val="24"/>
          <w:lang w:val="en-US" w:eastAsia="zh-CN" w:bidi="ar-SA"/>
        </w:rPr>
        <w:t>，登录统一身份认证。</w:t>
      </w:r>
    </w:p>
    <w:p>
      <w:pPr>
        <w:pStyle w:val="8"/>
        <w:widowControl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4735" cy="3055620"/>
            <wp:effectExtent l="0" t="0" r="12065" b="11430"/>
            <wp:docPr id="4" name="图片 4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2、点击“服务”，选中“人事处”、“线上服务”条件；或者按照服务名称“返聘退休人员备案”、“哈尔滨启航劳务派遣有限公司派遣至哈尔滨工业大学员工备案”进行搜索。</w:t>
      </w:r>
    </w:p>
    <w:p>
      <w:pPr>
        <w:pStyle w:val="8"/>
        <w:widowControl/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19120"/>
            <wp:effectExtent l="0" t="0" r="5715" b="5080"/>
            <wp:docPr id="29" name="图片 29" descr="门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门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3、点击“进入服务”。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4387215"/>
            <wp:effectExtent l="0" t="0" r="10160" b="13335"/>
            <wp:docPr id="30" name="图片 30" descr="进入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进入服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4、填写备案表，带有*标志的为必填项。填写完毕后点击提交，等待相关负责人审批。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08930" cy="1525905"/>
            <wp:effectExtent l="0" t="0" r="1270" b="17145"/>
            <wp:docPr id="1" name="图片 1" descr="轨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轨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二、查看办理进度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1、登录学校主页，点击“校园门户”，点击“我发起的”。</w:t>
      </w:r>
    </w:p>
    <w:p>
      <w:r>
        <w:drawing>
          <wp:inline distT="0" distB="0" distL="0" distR="0">
            <wp:extent cx="5941060" cy="29686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点击流程跟踪，即可查看申请进度。</w:t>
      </w:r>
      <w:r>
        <w:t xml:space="preserve"> </w:t>
      </w:r>
    </w:p>
    <w:p>
      <w:pPr>
        <w:pStyle w:val="8"/>
        <w:widowControl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635250"/>
            <wp:effectExtent l="0" t="0" r="16510" b="12700"/>
            <wp:docPr id="7" name="图片 7" descr="流程跟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流程跟踪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sz w:val="24"/>
          <w:szCs w:val="16"/>
        </w:rPr>
      </w:pPr>
      <w:r>
        <w:rPr>
          <w:sz w:val="24"/>
          <w:szCs w:val="16"/>
        </w:rPr>
        <w:t>三</w:t>
      </w:r>
      <w:r>
        <w:rPr>
          <w:rFonts w:hint="eastAsia"/>
          <w:sz w:val="24"/>
          <w:szCs w:val="16"/>
        </w:rPr>
        <w:t>、</w:t>
      </w:r>
      <w:r>
        <w:rPr>
          <w:sz w:val="24"/>
          <w:szCs w:val="16"/>
        </w:rPr>
        <w:t>审批者审批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</w:pPr>
      <w:r>
        <w:t>进入校园门户</w:t>
      </w:r>
      <w:r>
        <w:rPr>
          <w:rFonts w:hint="eastAsia"/>
        </w:rPr>
        <w:t>，</w:t>
      </w:r>
      <w:r>
        <w:t>在工作台中</w:t>
      </w:r>
      <w:r>
        <w:rPr>
          <w:rFonts w:hint="eastAsia"/>
        </w:rPr>
        <w:t>，</w:t>
      </w:r>
      <w:r>
        <w:t>找到</w:t>
      </w:r>
      <w:r>
        <w:rPr>
          <w:rFonts w:hint="eastAsia"/>
          <w:lang w:eastAsia="zh-CN"/>
        </w:rPr>
        <w:t>“我的</w:t>
      </w:r>
      <w:r>
        <w:t>待办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“办理”即可。</w:t>
      </w:r>
    </w:p>
    <w:p>
      <w:pPr>
        <w:pStyle w:val="8"/>
        <w:widowControl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7400" cy="2040890"/>
            <wp:effectExtent l="0" t="0" r="12700" b="16510"/>
            <wp:docPr id="28" name="图片 28" descr="我的待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我的待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73" w:right="1800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9D80F"/>
    <w:multiLevelType w:val="singleLevel"/>
    <w:tmpl w:val="5A39D80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85"/>
    <w:rsid w:val="00041262"/>
    <w:rsid w:val="000520B4"/>
    <w:rsid w:val="000550AD"/>
    <w:rsid w:val="00080EE8"/>
    <w:rsid w:val="000C6A9C"/>
    <w:rsid w:val="000D49D4"/>
    <w:rsid w:val="000F476C"/>
    <w:rsid w:val="000F6E36"/>
    <w:rsid w:val="001326CF"/>
    <w:rsid w:val="00146F2E"/>
    <w:rsid w:val="00194A6D"/>
    <w:rsid w:val="001B11E2"/>
    <w:rsid w:val="001E22AB"/>
    <w:rsid w:val="002022CE"/>
    <w:rsid w:val="002234BE"/>
    <w:rsid w:val="00235FB6"/>
    <w:rsid w:val="002379B4"/>
    <w:rsid w:val="00261635"/>
    <w:rsid w:val="00285A15"/>
    <w:rsid w:val="002A1943"/>
    <w:rsid w:val="002C69B7"/>
    <w:rsid w:val="002F09A2"/>
    <w:rsid w:val="00301E43"/>
    <w:rsid w:val="0031751F"/>
    <w:rsid w:val="00336D8D"/>
    <w:rsid w:val="00346319"/>
    <w:rsid w:val="00352337"/>
    <w:rsid w:val="003811BF"/>
    <w:rsid w:val="003A0007"/>
    <w:rsid w:val="003B77A4"/>
    <w:rsid w:val="004F00E5"/>
    <w:rsid w:val="005010EC"/>
    <w:rsid w:val="005C4531"/>
    <w:rsid w:val="005E4029"/>
    <w:rsid w:val="006049F4"/>
    <w:rsid w:val="006B3783"/>
    <w:rsid w:val="006C064A"/>
    <w:rsid w:val="006C5F07"/>
    <w:rsid w:val="006F066C"/>
    <w:rsid w:val="00732667"/>
    <w:rsid w:val="00765D2F"/>
    <w:rsid w:val="007B5391"/>
    <w:rsid w:val="007B6C4A"/>
    <w:rsid w:val="007E6DB2"/>
    <w:rsid w:val="008134B2"/>
    <w:rsid w:val="00877506"/>
    <w:rsid w:val="00887A26"/>
    <w:rsid w:val="00934CA9"/>
    <w:rsid w:val="009D4340"/>
    <w:rsid w:val="009E3FD8"/>
    <w:rsid w:val="009F02E3"/>
    <w:rsid w:val="00A017B0"/>
    <w:rsid w:val="00A12557"/>
    <w:rsid w:val="00A60C0B"/>
    <w:rsid w:val="00AC6CC0"/>
    <w:rsid w:val="00AF3382"/>
    <w:rsid w:val="00B13F10"/>
    <w:rsid w:val="00B17D91"/>
    <w:rsid w:val="00B40F8F"/>
    <w:rsid w:val="00BA17C1"/>
    <w:rsid w:val="00BC1424"/>
    <w:rsid w:val="00BD0F8E"/>
    <w:rsid w:val="00BD7122"/>
    <w:rsid w:val="00C011D9"/>
    <w:rsid w:val="00C50733"/>
    <w:rsid w:val="00C76AC7"/>
    <w:rsid w:val="00CD3D4D"/>
    <w:rsid w:val="00CF535F"/>
    <w:rsid w:val="00CF53C0"/>
    <w:rsid w:val="00D33EB6"/>
    <w:rsid w:val="00DB2D43"/>
    <w:rsid w:val="00DE005C"/>
    <w:rsid w:val="00DF2B3A"/>
    <w:rsid w:val="00E05175"/>
    <w:rsid w:val="00E13858"/>
    <w:rsid w:val="00E22E4D"/>
    <w:rsid w:val="00E3089B"/>
    <w:rsid w:val="00E37F27"/>
    <w:rsid w:val="00E42123"/>
    <w:rsid w:val="00E740B0"/>
    <w:rsid w:val="00EA07AB"/>
    <w:rsid w:val="00ED7463"/>
    <w:rsid w:val="00EE4B85"/>
    <w:rsid w:val="00EF5132"/>
    <w:rsid w:val="00F0716D"/>
    <w:rsid w:val="00F30260"/>
    <w:rsid w:val="00F85166"/>
    <w:rsid w:val="00FA5F54"/>
    <w:rsid w:val="00FE64C2"/>
    <w:rsid w:val="00FF4EEA"/>
    <w:rsid w:val="02234194"/>
    <w:rsid w:val="050A01B9"/>
    <w:rsid w:val="051915F4"/>
    <w:rsid w:val="066E61BD"/>
    <w:rsid w:val="07DE53EA"/>
    <w:rsid w:val="080F5EAB"/>
    <w:rsid w:val="0B062A50"/>
    <w:rsid w:val="1D9A69F9"/>
    <w:rsid w:val="21557339"/>
    <w:rsid w:val="22134CB5"/>
    <w:rsid w:val="239211AE"/>
    <w:rsid w:val="24CC5C77"/>
    <w:rsid w:val="2515049D"/>
    <w:rsid w:val="266758CA"/>
    <w:rsid w:val="35050E73"/>
    <w:rsid w:val="3BB735A3"/>
    <w:rsid w:val="3C2E6011"/>
    <w:rsid w:val="409D5705"/>
    <w:rsid w:val="41A164A5"/>
    <w:rsid w:val="44CB6DF9"/>
    <w:rsid w:val="45F34A5F"/>
    <w:rsid w:val="4C591CB3"/>
    <w:rsid w:val="503378CA"/>
    <w:rsid w:val="511F2411"/>
    <w:rsid w:val="52993A7E"/>
    <w:rsid w:val="55A56818"/>
    <w:rsid w:val="5CA937AA"/>
    <w:rsid w:val="61141B45"/>
    <w:rsid w:val="61A15BA4"/>
    <w:rsid w:val="63B04542"/>
    <w:rsid w:val="76B05A95"/>
    <w:rsid w:val="7B50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paragraph" w:styleId="9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FollowedHyperlink"/>
    <w:basedOn w:val="11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Char"/>
    <w:basedOn w:val="11"/>
    <w:link w:val="9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9">
    <w:name w:val="标题 2 Char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66</Words>
  <Characters>379</Characters>
  <Lines>3</Lines>
  <Paragraphs>1</Paragraphs>
  <TotalTime>6</TotalTime>
  <ScaleCrop>false</ScaleCrop>
  <LinksUpToDate>false</LinksUpToDate>
  <CharactersWithSpaces>444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zhanglifei</dc:creator>
  <cp:lastModifiedBy>lenovo</cp:lastModifiedBy>
  <cp:lastPrinted>2019-04-29T01:47:00Z</cp:lastPrinted>
  <dcterms:modified xsi:type="dcterms:W3CDTF">2019-04-29T08:01:43Z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